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18"/>
        <w:gridCol w:w="3391"/>
      </w:tblGrid>
      <w:tr w:rsidR="00880783" w:rsidRPr="00AA4794" w:rsidTr="00EF2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964"/>
        </w:trPr>
        <w:tc>
          <w:tcPr>
            <w:tcW w:w="7318" w:type="dxa"/>
            <w:tcMar>
              <w:right w:w="288" w:type="dxa"/>
            </w:tcMar>
          </w:tcPr>
          <w:p w:rsidR="005C61E4" w:rsidRPr="00AA4794" w:rsidRDefault="007861CE" w:rsidP="005C61E4">
            <w:pPr>
              <w:spacing w:after="160" w:line="312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3867150" cy="2981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y weight los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Default="00A71084" w:rsidP="005C61E4">
            <w:pPr>
              <w:pStyle w:val="Title"/>
            </w:pPr>
            <w:r>
              <w:t>LOSE WEIGHT FOR LIFE</w:t>
            </w:r>
          </w:p>
          <w:p w:rsidR="00133261" w:rsidRPr="00133261" w:rsidRDefault="00133261" w:rsidP="00133261"/>
          <w:p w:rsidR="005C61E4" w:rsidRPr="007861CE" w:rsidRDefault="00830077" w:rsidP="005C61E4">
            <w:pPr>
              <w:pStyle w:val="Heading1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 the way you eat!</w:t>
            </w:r>
          </w:p>
          <w:p w:rsidR="00830077" w:rsidRDefault="007861CE" w:rsidP="005C61E4">
            <w:pPr>
              <w:spacing w:after="160" w:line="312" w:lineRule="auto"/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</w:pPr>
            <w:r w:rsidRPr="007861CE"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  <w:t>Do you feel like you’v</w:t>
            </w:r>
            <w:r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  <w:t>e tried every diet</w:t>
            </w:r>
            <w:r w:rsidRPr="007861CE"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  <w:t xml:space="preserve"> and either can’t seem to lose weight, or can’t maintain your weight at a level that suits you?</w:t>
            </w:r>
            <w:r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  <w:t xml:space="preserve"> </w:t>
            </w:r>
            <w:r w:rsidR="00830077"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  <w:t>Let us help you change your attitude</w:t>
            </w:r>
            <w:r w:rsidR="00145429"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  <w:t xml:space="preserve"> and approach to food. We can help you lose weight and feel healthier with our balanced and individualised new weight loss plans.</w:t>
            </w:r>
          </w:p>
          <w:p w:rsidR="00145429" w:rsidRDefault="00145429" w:rsidP="005C61E4">
            <w:pPr>
              <w:spacing w:after="160" w:line="312" w:lineRule="auto"/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</w:pPr>
          </w:p>
          <w:p w:rsidR="00133261" w:rsidRPr="00145429" w:rsidRDefault="00133261" w:rsidP="005C61E4">
            <w:pPr>
              <w:spacing w:after="160" w:line="312" w:lineRule="auto"/>
              <w:rPr>
                <w:rFonts w:ascii="Calibri" w:hAnsi="Calibri" w:cs="Calibri"/>
                <w:color w:val="auto"/>
                <w:sz w:val="28"/>
                <w:szCs w:val="28"/>
                <w:shd w:val="clear" w:color="auto" w:fill="FFFBFF"/>
              </w:rPr>
            </w:pPr>
          </w:p>
          <w:p w:rsidR="00880783" w:rsidRPr="00AA4794" w:rsidRDefault="007861CE" w:rsidP="00AA4794">
            <w:pPr>
              <w:spacing w:after="160" w:line="312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495550" cy="1123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utrition clinic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C61E4" w:rsidRPr="00AA4794" w:rsidRDefault="00830077" w:rsidP="005C61E4">
            <w:pPr>
              <w:pStyle w:val="Heading2"/>
              <w:outlineLvl w:val="1"/>
            </w:pPr>
            <w:r>
              <w:t>Get motivated to improve your Health</w:t>
            </w:r>
          </w:p>
          <w:p w:rsidR="005C61E4" w:rsidRPr="00AA4794" w:rsidRDefault="0089496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E6524ABD707441F89B310145DDC2B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30077" w:rsidP="005C61E4">
            <w:pPr>
              <w:pStyle w:val="Heading2"/>
              <w:outlineLvl w:val="1"/>
            </w:pPr>
            <w:r>
              <w:t>Tailored Plan around your Lifestyle and Nutritional Needs</w:t>
            </w:r>
          </w:p>
          <w:p w:rsidR="005C61E4" w:rsidRPr="00AA4794" w:rsidRDefault="0089496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E6D84B20316411A836854D8EC9DA2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830077" w:rsidP="005C61E4">
            <w:pPr>
              <w:pStyle w:val="Heading2"/>
              <w:outlineLvl w:val="1"/>
            </w:pPr>
            <w:r>
              <w:t>Regain Energy</w:t>
            </w:r>
          </w:p>
          <w:p w:rsidR="00830077" w:rsidRPr="00AA4794" w:rsidRDefault="00830077" w:rsidP="005C61E4">
            <w:pPr>
              <w:pStyle w:val="Heading2"/>
              <w:outlineLvl w:val="1"/>
            </w:pPr>
            <w:r>
              <w:t>Improve Sleep</w:t>
            </w:r>
          </w:p>
          <w:p w:rsidR="005C61E4" w:rsidRPr="00AA4794" w:rsidRDefault="0089496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4489E9D77C543668FFABBFF6B0EE2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30077" w:rsidP="005C61E4">
            <w:pPr>
              <w:pStyle w:val="Heading2"/>
              <w:outlineLvl w:val="1"/>
            </w:pPr>
            <w:r>
              <w:t>6 or 12 Week Programme</w:t>
            </w:r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AA4794" w:rsidRPr="00AA4794" w:rsidRDefault="00830077" w:rsidP="005C61E4">
            <w:pPr>
              <w:pStyle w:val="Heading2"/>
              <w:outlineLvl w:val="1"/>
            </w:pPr>
            <w:r>
              <w:t>Body Composition Analysis</w:t>
            </w:r>
          </w:p>
          <w:p w:rsidR="005C61E4" w:rsidRPr="00AA4794" w:rsidRDefault="00830077" w:rsidP="005C61E4">
            <w:pPr>
              <w:pStyle w:val="Heading3"/>
              <w:outlineLvl w:val="2"/>
            </w:pPr>
            <w:r>
              <w:t>The Nutrition Clinic</w:t>
            </w:r>
          </w:p>
          <w:p w:rsidR="005C61E4" w:rsidRPr="00AA4794" w:rsidRDefault="0089496D" w:rsidP="00567D5A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AD3F220355B4B839C3B98E9825F6028"/>
                </w:placeholder>
                <w15:appearance w15:val="hidden"/>
                <w:text w:multiLine="1"/>
              </w:sdtPr>
              <w:sdtEndPr/>
              <w:sdtContent>
                <w:r w:rsidR="00145429" w:rsidRPr="00567D5A">
                  <w:t>Carlow Gateway</w:t>
                </w:r>
                <w:r w:rsidR="00830077" w:rsidRPr="00567D5A">
                  <w:t xml:space="preserve"> Centre</w:t>
                </w:r>
                <w:r w:rsidR="00830077" w:rsidRPr="00567D5A">
                  <w:br/>
                  <w:t xml:space="preserve">Athy Road </w:t>
                </w:r>
                <w:r w:rsidR="00830077" w:rsidRPr="00567D5A">
                  <w:br/>
                  <w:t>Carlow</w:t>
                </w:r>
              </w:sdtContent>
            </w:sdt>
          </w:p>
          <w:p w:rsidR="005C61E4" w:rsidRDefault="00830077" w:rsidP="00AA4794">
            <w:pPr>
              <w:pStyle w:val="ContactInfo"/>
              <w:spacing w:line="312" w:lineRule="auto"/>
            </w:pPr>
            <w:r>
              <w:t>059 9164991</w:t>
            </w:r>
          </w:p>
          <w:p w:rsidR="00830077" w:rsidRPr="00830077" w:rsidRDefault="0089496D" w:rsidP="00AA4794">
            <w:pPr>
              <w:pStyle w:val="ContactInfo"/>
              <w:spacing w:line="312" w:lineRule="auto"/>
            </w:pPr>
            <w:hyperlink r:id="rId9" w:history="1">
              <w:r w:rsidR="00830077" w:rsidRPr="00830077">
                <w:rPr>
                  <w:rStyle w:val="Hyperlink"/>
                  <w:color w:val="FFFFFF" w:themeColor="background1"/>
                </w:rPr>
                <w:t>www.nutritionclinic.ie</w:t>
              </w:r>
            </w:hyperlink>
          </w:p>
          <w:p w:rsidR="00830077" w:rsidRPr="00AA4794" w:rsidRDefault="00830077" w:rsidP="00AA4794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6D" w:rsidRDefault="0089496D" w:rsidP="005F5D5F">
      <w:pPr>
        <w:spacing w:after="0" w:line="240" w:lineRule="auto"/>
      </w:pPr>
      <w:r>
        <w:separator/>
      </w:r>
    </w:p>
  </w:endnote>
  <w:endnote w:type="continuationSeparator" w:id="0">
    <w:p w:rsidR="0089496D" w:rsidRDefault="0089496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6D" w:rsidRDefault="0089496D" w:rsidP="005F5D5F">
      <w:pPr>
        <w:spacing w:after="0" w:line="240" w:lineRule="auto"/>
      </w:pPr>
      <w:r>
        <w:separator/>
      </w:r>
    </w:p>
  </w:footnote>
  <w:footnote w:type="continuationSeparator" w:id="0">
    <w:p w:rsidR="0089496D" w:rsidRDefault="0089496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CE"/>
    <w:rsid w:val="000168C0"/>
    <w:rsid w:val="000427C6"/>
    <w:rsid w:val="00076F31"/>
    <w:rsid w:val="000B4C91"/>
    <w:rsid w:val="00133261"/>
    <w:rsid w:val="00145429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67D5A"/>
    <w:rsid w:val="005B2D56"/>
    <w:rsid w:val="005C61E4"/>
    <w:rsid w:val="005F5D5F"/>
    <w:rsid w:val="00665EA1"/>
    <w:rsid w:val="006E5B0F"/>
    <w:rsid w:val="007861CE"/>
    <w:rsid w:val="0079199F"/>
    <w:rsid w:val="007B5354"/>
    <w:rsid w:val="00830077"/>
    <w:rsid w:val="00837654"/>
    <w:rsid w:val="00880783"/>
    <w:rsid w:val="0089496D"/>
    <w:rsid w:val="008B5772"/>
    <w:rsid w:val="008C031F"/>
    <w:rsid w:val="008C1756"/>
    <w:rsid w:val="008D17FF"/>
    <w:rsid w:val="008F6C52"/>
    <w:rsid w:val="009141C6"/>
    <w:rsid w:val="00A03450"/>
    <w:rsid w:val="00A71084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30D8F"/>
    <w:rsid w:val="00D56FBE"/>
    <w:rsid w:val="00D63760"/>
    <w:rsid w:val="00D751DD"/>
    <w:rsid w:val="00E3564F"/>
    <w:rsid w:val="00EC1838"/>
    <w:rsid w:val="00EF20B0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87ADD-8507-4C7A-B3D3-0CE1630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tritionclinic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t\AppData\Roaming\Microsoft\Templates\Seasonal%20event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524ABD707441F89B310145DDC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48EF-6984-4242-A35C-FA5B4D0728BC}"/>
      </w:docPartPr>
      <w:docPartBody>
        <w:p w:rsidR="00D40A37" w:rsidRDefault="00587D23">
          <w:pPr>
            <w:pStyle w:val="3E6524ABD707441F89B310145DDC2BED"/>
          </w:pPr>
          <w:r w:rsidRPr="00AA4794">
            <w:t>────</w:t>
          </w:r>
        </w:p>
      </w:docPartBody>
    </w:docPart>
    <w:docPart>
      <w:docPartPr>
        <w:name w:val="0E6D84B20316411A836854D8EC9D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38E2-0B0C-46FB-9AAD-E9D2604E1B83}"/>
      </w:docPartPr>
      <w:docPartBody>
        <w:p w:rsidR="00D40A37" w:rsidRDefault="00587D23">
          <w:pPr>
            <w:pStyle w:val="0E6D84B20316411A836854D8EC9DA2DF"/>
          </w:pPr>
          <w:r w:rsidRPr="00AA4794">
            <w:t>────</w:t>
          </w:r>
        </w:p>
      </w:docPartBody>
    </w:docPart>
    <w:docPart>
      <w:docPartPr>
        <w:name w:val="94489E9D77C543668FFABBFF6B0E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E0CB-6F95-4199-8B36-214549F1A3FB}"/>
      </w:docPartPr>
      <w:docPartBody>
        <w:p w:rsidR="00D40A37" w:rsidRDefault="00587D23">
          <w:pPr>
            <w:pStyle w:val="94489E9D77C543668FFABBFF6B0EE2F9"/>
          </w:pPr>
          <w:r w:rsidRPr="00AA4794">
            <w:t>────</w:t>
          </w:r>
        </w:p>
      </w:docPartBody>
    </w:docPart>
    <w:docPart>
      <w:docPartPr>
        <w:name w:val="CAD3F220355B4B839C3B98E9825F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14F4-8F36-4829-B70D-9ABE10409EA3}"/>
      </w:docPartPr>
      <w:docPartBody>
        <w:p w:rsidR="00D40A37" w:rsidRDefault="00587D23">
          <w:pPr>
            <w:pStyle w:val="CAD3F220355B4B839C3B98E9825F6028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23"/>
    <w:rsid w:val="0040689E"/>
    <w:rsid w:val="00587D23"/>
    <w:rsid w:val="00A54A2E"/>
    <w:rsid w:val="00D40A37"/>
    <w:rsid w:val="00F0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3363D4A22E4CA4853E2737CC3286A8">
    <w:name w:val="FE3363D4A22E4CA4853E2737CC3286A8"/>
  </w:style>
  <w:style w:type="paragraph" w:customStyle="1" w:styleId="BEB0D2D66FA7466C8A1C83866C80A2C6">
    <w:name w:val="BEB0D2D66FA7466C8A1C83866C80A2C6"/>
  </w:style>
  <w:style w:type="paragraph" w:customStyle="1" w:styleId="6100380D5DD04BFEB9341E8300D11092">
    <w:name w:val="6100380D5DD04BFEB9341E8300D11092"/>
  </w:style>
  <w:style w:type="paragraph" w:customStyle="1" w:styleId="9A31CFECD6FD4D4E8F89781BDAE934C4">
    <w:name w:val="9A31CFECD6FD4D4E8F89781BDAE934C4"/>
  </w:style>
  <w:style w:type="paragraph" w:customStyle="1" w:styleId="145E1ECE71F4493CA883E4330DC76ACF">
    <w:name w:val="145E1ECE71F4493CA883E4330DC76ACF"/>
  </w:style>
  <w:style w:type="paragraph" w:customStyle="1" w:styleId="3E6524ABD707441F89B310145DDC2BED">
    <w:name w:val="3E6524ABD707441F89B310145DDC2BED"/>
  </w:style>
  <w:style w:type="paragraph" w:customStyle="1" w:styleId="9C14D04B04604A9F93335196207B6488">
    <w:name w:val="9C14D04B04604A9F93335196207B6488"/>
  </w:style>
  <w:style w:type="paragraph" w:customStyle="1" w:styleId="0E6D84B20316411A836854D8EC9DA2DF">
    <w:name w:val="0E6D84B20316411A836854D8EC9DA2DF"/>
  </w:style>
  <w:style w:type="paragraph" w:customStyle="1" w:styleId="A50CD8C1B08F465CA6C01A559927D68E">
    <w:name w:val="A50CD8C1B08F465CA6C01A559927D68E"/>
  </w:style>
  <w:style w:type="paragraph" w:customStyle="1" w:styleId="94489E9D77C543668FFABBFF6B0EE2F9">
    <w:name w:val="94489E9D77C543668FFABBFF6B0EE2F9"/>
  </w:style>
  <w:style w:type="paragraph" w:customStyle="1" w:styleId="828658B1CFA3472B8EE6CA65C968C82B">
    <w:name w:val="828658B1CFA3472B8EE6CA65C968C82B"/>
  </w:style>
  <w:style w:type="paragraph" w:customStyle="1" w:styleId="17EF801A5ED64576B00BB859220D59E6">
    <w:name w:val="17EF801A5ED64576B00BB859220D59E6"/>
  </w:style>
  <w:style w:type="paragraph" w:customStyle="1" w:styleId="1DF0C4AA6DBD4FB4AD98B059FA21D31C">
    <w:name w:val="1DF0C4AA6DBD4FB4AD98B059FA21D31C"/>
  </w:style>
  <w:style w:type="paragraph" w:customStyle="1" w:styleId="2B869E5EF735452A95DB06E4B9C638A5">
    <w:name w:val="2B869E5EF735452A95DB06E4B9C638A5"/>
  </w:style>
  <w:style w:type="paragraph" w:customStyle="1" w:styleId="CAD3F220355B4B839C3B98E9825F6028">
    <w:name w:val="CAD3F220355B4B839C3B98E9825F6028"/>
  </w:style>
  <w:style w:type="paragraph" w:customStyle="1" w:styleId="479A5C64263B4E66922F1EC133D0B31C">
    <w:name w:val="479A5C64263B4E66922F1EC133D0B31C"/>
  </w:style>
  <w:style w:type="paragraph" w:customStyle="1" w:styleId="3E857D85673D4CAAAE25FF7E2CBD68F3">
    <w:name w:val="3E857D85673D4CAAAE25FF7E2CBD68F3"/>
  </w:style>
  <w:style w:type="paragraph" w:customStyle="1" w:styleId="1ED028F2AEA74B4CA1FAFAD928E87DEE">
    <w:name w:val="1ED028F2AEA74B4CA1FAFAD928E8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Kearney</dc:creator>
  <cp:keywords/>
  <dc:description/>
  <cp:lastModifiedBy>Margot Kearney</cp:lastModifiedBy>
  <cp:revision>6</cp:revision>
  <cp:lastPrinted>2018-10-11T11:41:00Z</cp:lastPrinted>
  <dcterms:created xsi:type="dcterms:W3CDTF">2018-10-11T11:14:00Z</dcterms:created>
  <dcterms:modified xsi:type="dcterms:W3CDTF">2018-10-19T12:36:00Z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